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97530</wp:posOffset>
            </wp:positionH>
            <wp:positionV relativeFrom="paragraph">
              <wp:posOffset>87051</wp:posOffset>
            </wp:positionV>
            <wp:extent cx="540000" cy="509780"/>
            <wp:effectExtent l="0" t="0" r="0" b="5080"/>
            <wp:wrapNone/>
            <wp:docPr id="1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30" b="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0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>
      <w:pPr>
        <w:pStyle w:val="a3"/>
        <w:spacing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</w:p>
    <w:p>
      <w:pPr>
        <w:pStyle w:val="a3"/>
        <w:spacing w:before="120"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  <w:cs/>
        </w:rPr>
        <w:t>รอ ............/..................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>
      <w:pPr>
        <w:pStyle w:val="a3"/>
        <w:spacing w:before="120"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ของแจ้งปิดโครงการวิจัยที่ผ่านการรับรองจากคณะกรรมการจริยธรรมการวิจัยในมนุษย์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โรงพยาบาลร้อยเอ็ด</w:t>
      </w:r>
    </w:p>
    <w:p>
      <w:pPr>
        <w:pStyle w:val="a3"/>
        <w:spacing w:before="120"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ประธานคณะกรรมการจริยธรรมการวิจัยในมนุษย์ โรงพยาบาลร้อยเอ็ด</w:t>
      </w:r>
    </w:p>
    <w:p>
      <w:pPr>
        <w:pStyle w:val="a3"/>
        <w:spacing w:before="120"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ข้าพเจ้า........................................... สังกัด .............................................................................ขอรายงานความก้าวหน้าของการดำเนินงานโครงการวิจัยเรื่อง(ชื่อภาษาไทยและภาษาอังกฤษ) .....................................................................................................................................................................................................................................................เลขที่โครงการ </w:t>
      </w:r>
      <w:r>
        <w:rPr>
          <w:rFonts w:ascii="TH SarabunIT๙" w:hAnsi="TH SarabunIT๙" w:cs="TH SarabunIT๙"/>
          <w:sz w:val="32"/>
          <w:szCs w:val="32"/>
        </w:rPr>
        <w:t>RE……….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ซึ่งได้ผ่านการรับรองจากคณะกรรมการจริยธรรมการวิจัยในมนุษย์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แบบรายงานผลการดำเนินการวิจัยตามที่คณะกรรมการจริยธรรมการวิจัยในมนุษย์กำหนด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 1 ชุด</w:t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เอกสารประกอบอื่นๆ ที่เกี่ยวข้อง จำนวน 1 ชุด</w:t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pStyle w:val="a3"/>
        <w:spacing w:before="120"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>
      <w:pPr>
        <w:pStyle w:val="a3"/>
        <w:spacing w:before="120"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before="120" w:after="0" w:line="240" w:lineRule="auto"/>
        <w:ind w:left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(........................................)</w:t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หัวหน้าโครงการ</w:t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a3"/>
        <w:spacing w:after="0" w:line="240" w:lineRule="auto"/>
        <w:ind w:left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แบบสรุปผลการดำเนินงานวิจัยเพื่อแจ้งปิดโครงการวิจัย</w:t>
      </w:r>
    </w:p>
    <w:p>
      <w:pPr>
        <w:pStyle w:val="a3"/>
        <w:spacing w:after="0" w:line="240" w:lineRule="auto"/>
        <w:ind w:left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ต่อคณะกรรมการจริยธรรมการวิจัยในมนุษย์ โรงพยาบาลร้อยเอ็ด</w:t>
      </w:r>
    </w:p>
    <w:p>
      <w:pPr>
        <w:tabs>
          <w:tab w:val="left" w:pos="284"/>
        </w:tabs>
        <w:spacing w:after="0" w:line="240" w:lineRule="auto"/>
        <w:ind w:left="284" w:hanging="284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470"/>
        <w:gridCol w:w="1458"/>
        <w:gridCol w:w="565"/>
        <w:gridCol w:w="1464"/>
        <w:gridCol w:w="1406"/>
      </w:tblGrid>
      <w:tr>
        <w:trPr>
          <w:trHeight w:val="605"/>
        </w:trPr>
        <w:tc>
          <w:tcPr>
            <w:tcW w:w="2366" w:type="pct"/>
            <w:gridSpan w:val="2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firstLine="33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หมายเลขโครงการ............................................</w:t>
            </w:r>
          </w:p>
        </w:tc>
        <w:tc>
          <w:tcPr>
            <w:tcW w:w="2634" w:type="pct"/>
            <w:gridSpan w:val="4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firstLine="33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วันที่รับรอง</w:t>
            </w:r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.................................................</w:t>
            </w:r>
          </w:p>
        </w:tc>
      </w:tr>
      <w:t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ชื่อโครงการ</w:t>
            </w:r>
          </w:p>
          <w:p>
            <w:pPr>
              <w:widowControl w:val="0"/>
              <w:tabs>
                <w:tab w:val="left" w:leader="dot" w:pos="374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(ไทย)............................................................................................................................................................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English)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</w:p>
        </w:tc>
      </w:tr>
      <w:tr>
        <w:tc>
          <w:tcPr>
            <w:tcW w:w="1575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ผู้วิจัยหลัก 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pct"/>
            <w:gridSpan w:val="3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Email:</w:t>
            </w:r>
          </w:p>
        </w:tc>
      </w:tr>
      <w:t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ฝ่าย</w:t>
            </w:r>
          </w:p>
        </w:tc>
      </w:tr>
      <w:tr>
        <w:tc>
          <w:tcPr>
            <w:tcW w:w="23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Sponsor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</w:p>
        </w:tc>
        <w:tc>
          <w:tcPr>
            <w:tcW w:w="263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  <w:lang w:val="th-TH" w:eastAsia="th-TH"/>
              </w:rPr>
              <w:t>Sponsor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  <w:lang w:val="th-TH" w:eastAsia="th-TH"/>
              </w:rPr>
              <w:t>Study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  <w:lang w:val="th-TH" w:eastAsia="th-TH"/>
              </w:rPr>
              <w:t>Code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  <w:lang w:val="th-TH" w:eastAsia="th-TH"/>
              </w:rPr>
              <w:tab/>
            </w:r>
          </w:p>
        </w:tc>
      </w:tr>
      <w:t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11"/>
              </w:tabs>
              <w:spacing w:after="0" w:line="240" w:lineRule="auto"/>
              <w:ind w:left="594" w:hanging="502"/>
              <w:contextualSpacing/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การดำเนินการวิจัย ณ สถานที่วิจัย</w:t>
            </w:r>
          </w:p>
        </w:tc>
      </w:tr>
      <w:t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ได้ดำเนินการวิจัยแล้วหรือไม่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sym w:font="Wingdings" w:char="F0A8"/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*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sym w:font="Wingdings" w:char="F0A8"/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ไม่ได้ดำเนินการ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ตอบข้อ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1.2 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แล้วข้ามไปตอบข้อ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5)</w:t>
            </w:r>
          </w:p>
        </w:tc>
      </w:tr>
      <w:tr>
        <w:tc>
          <w:tcPr>
            <w:tcW w:w="4243" w:type="pct"/>
            <w:gridSpan w:val="5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จำนวนผู้เข้ารับการวิจัยที่ต้องการ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(Number of required participants)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4243" w:type="pct"/>
            <w:gridSpan w:val="5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จำนวนผู้ที่ให้ความยินยอมเข้ารับการวิจัย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Number of consented participants)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4243" w:type="pct"/>
            <w:gridSpan w:val="5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จำนวนผู้เข้ารับการวิจัยที่ไม่ผ่านการคัดกรอง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(Number of screen-fail participants)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4243" w:type="pct"/>
            <w:gridSpan w:val="5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จำนวนผู้เข้ารับการวิจัยที่ถอนตัวออกจากโครงการ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(Number of withdrew participants)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4243" w:type="pct"/>
            <w:gridSpan w:val="5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จำนวนผู้เข้ารับการวิจัยที่เสียชีวิต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(Number of dead participants) 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4243" w:type="pct"/>
            <w:gridSpan w:val="5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จำนวนผู้เข้ารับการวิจัยที่อยู่ในระหว่างการรักษา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(Number of active participants) 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4243" w:type="pct"/>
            <w:gridSpan w:val="5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จำนวนผู้เข้ารับการวิจัยที่อยู่ในระหว่างการติดตาม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(Number of follow-up participants) 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424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จำนวนผู้เข้ารับการวิจัยที่เสร็จสิ้นการวิจัย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(Number of completed or inactive participants)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................ราย</w:t>
            </w:r>
          </w:p>
        </w:tc>
      </w:tr>
      <w:t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ข้อมูลเกี่ยวกับเหตุการณ์ไม่พึงประสงค์ชนิดร้ายแรง (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Serious adverse events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) หรือเหตุการณ์ที่สงสัยว่าจะเป็นเหตุการณ์ไม่พึงประสงค์ชนิดร้ายแรงและไม่คาดคิด (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Suspected Unexpected Serious Adverse Reactions, SUSARs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)  และเหตุการณ์ไม่พึงประสงค์ (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unanticipated problems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) ที่เกิดขึ้น ณ สถานที่วิจัยของท่าน</w:t>
            </w:r>
          </w:p>
        </w:tc>
      </w:tr>
      <w:tr>
        <w:tc>
          <w:tcPr>
            <w:tcW w:w="3455" w:type="pct"/>
            <w:gridSpan w:val="4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มีเหตุการณ์ไม่พึงประสงค์ชนิดร้ายแรง (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Serious adverse events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หรือเหตุการณ์ที่สงสัยว่าจะเป็นเหตุการณ์ไม่พึงประสงค์ชนิด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ร้ายแรงและไม่คาดคิด (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Suspected Unexpected Serious Adverse Reactions, 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SUSARs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color w:val="000000"/>
                <w:spacing w:val="-20"/>
                <w:sz w:val="28"/>
                <w:cs/>
              </w:rPr>
              <w:t>ซึ่งท่านยังไม่ได้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รายงานแก่คณะกรรมการฯหรือไม่</w:t>
            </w: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8"/>
              <w:contextualSpacing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 </w:t>
            </w:r>
          </w:p>
          <w:p>
            <w:pPr>
              <w:tabs>
                <w:tab w:val="left" w:pos="284"/>
              </w:tabs>
              <w:spacing w:after="0" w:line="240" w:lineRule="auto"/>
              <w:ind w:left="38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โปรดแนบรายงาน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AF 01-18</w:t>
            </w:r>
          </w:p>
        </w:tc>
      </w:tr>
      <w:tr>
        <w:tc>
          <w:tcPr>
            <w:tcW w:w="345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มีเหตุการณ์ไม่คาดคิดซึ่งท่านยังไม่ได้รายงานแก่คณะกรรมการฯ หรือไม่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โปรดแนบรายงาน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AF 01-15</w:t>
            </w:r>
          </w:p>
        </w:tc>
      </w:tr>
    </w:tbl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b/>
          <w:bCs/>
          <w:color w:val="000000"/>
          <w:sz w:val="28"/>
        </w:rPr>
      </w:pPr>
      <w:r>
        <w:rPr>
          <w:rFonts w:ascii="TH SarabunPSK" w:eastAsia="Calibri" w:hAnsi="TH SarabunPSK" w:cs="TH SarabunPSK"/>
          <w:b/>
          <w:bCs/>
          <w:color w:val="000000"/>
          <w:sz w:val="28"/>
        </w:rPr>
        <w:t>*</w:t>
      </w:r>
      <w:r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หากเป็นรายงานครั้งแรกให้แนบสำเนาเอกสารแสดงยินยอมของผู้เข้ารับการวิจัยคนแรกมาด้วย</w:t>
      </w: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28"/>
          <w:cs/>
        </w:rPr>
      </w:pP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28"/>
        </w:rPr>
      </w:pP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28"/>
        </w:rPr>
      </w:pP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28"/>
        </w:rPr>
      </w:pP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28"/>
        </w:rPr>
      </w:pP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2870"/>
      </w:tblGrid>
      <w:t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ข้อมูลเกี่ยวกับการดำเนินการวิจัย</w:t>
            </w:r>
          </w:p>
        </w:tc>
      </w:tr>
      <w:tr>
        <w:tc>
          <w:tcPr>
            <w:tcW w:w="3455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มีการเปลี่ยนแปลงวิธีวิจัย (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Protocol Violation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 ซึ่งท่านยังไม่ได้รายงานแก่คณะกรรมการฯ หรือไม่</w:t>
            </w:r>
          </w:p>
        </w:tc>
        <w:tc>
          <w:tcPr>
            <w:tcW w:w="1545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โปรดแนบรายงาน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AF 01-15</w:t>
            </w:r>
          </w:p>
        </w:tc>
      </w:tr>
      <w:tr>
        <w:tc>
          <w:tcPr>
            <w:tcW w:w="3455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มีการดำเนินการวิจัยที่แตกต่างจากที่ระบุไว้ในโครงร่างการวิจัย (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Protocol deviation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 ซึ่งท่านยังไม่ได้รายงานแก่คณะกรรมการฯหรือไม่</w:t>
            </w:r>
          </w:p>
        </w:tc>
        <w:tc>
          <w:tcPr>
            <w:tcW w:w="1545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โปรดแนบรายงาน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AF 01-15</w:t>
            </w:r>
          </w:p>
        </w:tc>
      </w:tr>
      <w:tr>
        <w:tc>
          <w:tcPr>
            <w:tcW w:w="3455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มีการเปลี่ยนแปลงผู้รับผิดชอบโครงการวิจัยซึ่งท่านยังไม่ได้รายงานแก่คณะกรรมการฯ หรือไม่</w:t>
            </w:r>
          </w:p>
        </w:tc>
        <w:tc>
          <w:tcPr>
            <w:tcW w:w="1545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โปรดแนบรายงาน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AF 01-12</w:t>
            </w:r>
          </w:p>
        </w:tc>
      </w:tr>
      <w:tr>
        <w:tc>
          <w:tcPr>
            <w:tcW w:w="3455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      </w:r>
          </w:p>
        </w:tc>
        <w:tc>
          <w:tcPr>
            <w:tcW w:w="1545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โปรดแนบรายงาน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AF 01-12</w:t>
            </w:r>
          </w:p>
        </w:tc>
      </w:tr>
      <w:tr>
        <w:tc>
          <w:tcPr>
            <w:tcW w:w="3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มีอาสาสมัครร้องเรียนเกี่ยวกับโครงการวิจัยของท่านในช่วงเวลาของรายงานนี้หรือไม่</w:t>
            </w:r>
          </w:p>
        </w:tc>
        <w:tc>
          <w:tcPr>
            <w:tcW w:w="1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โปรดแนบรายงาน 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AF 01-16</w:t>
            </w:r>
          </w:p>
        </w:tc>
      </w:tr>
      <w:t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ข้อมูลเกี่ยวกับหัวข้อการวิจัย</w:t>
            </w:r>
          </w:p>
        </w:tc>
      </w:tr>
      <w:tr>
        <w:tc>
          <w:tcPr>
            <w:tcW w:w="3455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มีการเปลี่ยนแปลงความรู้ใหม่ที่เกี่ยวข้องกับการดำเนินการวิจัยนี้หรือไม่</w:t>
            </w:r>
          </w:p>
        </w:tc>
        <w:tc>
          <w:tcPr>
            <w:tcW w:w="1545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โปรดแนบข้อมูล</w:t>
            </w:r>
          </w:p>
        </w:tc>
      </w:tr>
      <w:tr>
        <w:tc>
          <w:tcPr>
            <w:tcW w:w="3455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มีข้อมูลเพิ่มเติมที่เกี่ยวข้องกับความเสี่ยงหรือประโยชน์ของโครงการวิจัยหรือไม่</w:t>
            </w:r>
          </w:p>
        </w:tc>
        <w:tc>
          <w:tcPr>
            <w:tcW w:w="1545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โปรดแนบข้อมูล</w:t>
            </w:r>
          </w:p>
        </w:tc>
      </w:tr>
      <w:tr>
        <w:tc>
          <w:tcPr>
            <w:tcW w:w="3455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ในช่วงเวลาที่รายงาน มีข่าวที่เกี่ยวข้องกับการวิจัยและอาจส่งผลต่อทัศนคติของประชาชนหรือการตัดสินใจเข้าร่วมโครงการวิจัยของอาสาสมัครในโครงการของท่านหรือไม่</w:t>
            </w:r>
          </w:p>
        </w:tc>
        <w:tc>
          <w:tcPr>
            <w:tcW w:w="1545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มี โปรดแนบข้อมูล</w:t>
            </w:r>
          </w:p>
        </w:tc>
      </w:tr>
      <w:t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สรุปผลการวิจัยเบื้องต้นตามวัตถุประสงค์ของการวิจัย หากไม่ได้ดำเนินการวิจัยให้ชี้แจงเหตุผล</w:t>
            </w:r>
          </w:p>
        </w:tc>
      </w:tr>
      <w:t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</w:tbl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b/>
          <w:bCs/>
          <w:color w:val="000000"/>
          <w:sz w:val="28"/>
        </w:rPr>
      </w:pPr>
      <w:r>
        <w:rPr>
          <w:rFonts w:ascii="TH SarabunPSK" w:eastAsia="Calibri" w:hAnsi="TH SarabunPSK" w:cs="TH SarabunPSK"/>
          <w:b/>
          <w:bCs/>
          <w:color w:val="000000"/>
          <w:sz w:val="28"/>
        </w:rPr>
        <w:t>*</w:t>
      </w:r>
      <w:r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หากเป็นรายงานครั้งแรกให้แนบสำเนาเอกสารแสดงยินยอมของผู้เข้ารับการวิจัยคนแรกมาด้วย</w:t>
      </w:r>
    </w:p>
    <w:p>
      <w:pPr>
        <w:spacing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>
      <w:pPr>
        <w:spacing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144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ลงนามผู้วิจัย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</w:t>
      </w:r>
    </w:p>
    <w:p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</w:p>
    <w:p>
      <w:pPr>
        <w:spacing w:after="0" w:line="240" w:lineRule="auto"/>
        <w:ind w:left="288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วันที่........./....................../..............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>
      <w:pPr>
        <w:spacing w:after="0" w:line="240" w:lineRule="auto"/>
        <w:rPr>
          <w:rFonts w:ascii="Times New Roman" w:eastAsia="SimSun" w:hAnsi="Times New Roman" w:cs="Angsana New"/>
          <w:sz w:val="24"/>
        </w:rPr>
      </w:pPr>
    </w:p>
    <w:p>
      <w:pPr>
        <w:pStyle w:val="a3"/>
        <w:spacing w:after="0" w:line="240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sectPr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55D"/>
    <w:multiLevelType w:val="hybridMultilevel"/>
    <w:tmpl w:val="969EA08E"/>
    <w:lvl w:ilvl="0" w:tplc="EF5657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D058C"/>
    <w:multiLevelType w:val="multilevel"/>
    <w:tmpl w:val="821252F6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c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REH114</cp:lastModifiedBy>
  <cp:revision>6</cp:revision>
  <dcterms:created xsi:type="dcterms:W3CDTF">2021-02-10T08:09:00Z</dcterms:created>
  <dcterms:modified xsi:type="dcterms:W3CDTF">2024-05-01T07:14:00Z</dcterms:modified>
</cp:coreProperties>
</file>